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ar481"/>
      <w:bookmarkEnd w:id="0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Глава муниципального района 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Пестравский Самарской области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  <w:proofErr w:type="gramStart"/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="00235AC3">
        <w:rPr>
          <w:rFonts w:ascii="Times New Roman" w:eastAsia="Calibri" w:hAnsi="Times New Roman" w:cs="Times New Roman"/>
          <w:sz w:val="28"/>
          <w:szCs w:val="28"/>
        </w:rPr>
        <w:t>С.В.</w:t>
      </w:r>
      <w:proofErr w:type="gramEnd"/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Ермолов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</w:r>
      <w:r w:rsidRPr="00FC4BE1">
        <w:rPr>
          <w:rFonts w:ascii="Times New Roman" w:eastAsia="Calibri" w:hAnsi="Times New Roman" w:cs="Times New Roman"/>
          <w:sz w:val="28"/>
          <w:szCs w:val="28"/>
        </w:rPr>
        <w:tab/>
        <w:t xml:space="preserve">   (подпись, Ф.И.О.)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«____»_____________20_____г.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Ежегодный план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</w:t>
      </w:r>
      <w:r w:rsidRPr="00FC4BE1">
        <w:rPr>
          <w:rFonts w:ascii="Times New Roman" w:eastAsia="Calibri" w:hAnsi="Times New Roman" w:cs="Times New Roman"/>
          <w:bCs/>
          <w:sz w:val="28"/>
          <w:szCs w:val="28"/>
        </w:rPr>
        <w:t>и Собрания представителей муниципального района Пестравский Самарской области</w:t>
      </w:r>
      <w:r w:rsidRPr="00FC4BE1">
        <w:rPr>
          <w:rFonts w:ascii="Times New Roman" w:eastAsia="Calibri" w:hAnsi="Times New Roman" w:cs="Times New Roman"/>
          <w:sz w:val="28"/>
          <w:szCs w:val="28"/>
        </w:rPr>
        <w:t>, затрагивающих вопросы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1">
        <w:rPr>
          <w:rFonts w:ascii="Times New Roman" w:eastAsia="Calibri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B473FC">
        <w:rPr>
          <w:rFonts w:ascii="Times New Roman" w:eastAsia="Calibri" w:hAnsi="Times New Roman" w:cs="Times New Roman"/>
          <w:sz w:val="28"/>
          <w:szCs w:val="28"/>
        </w:rPr>
        <w:t>2</w:t>
      </w:r>
      <w:r w:rsidR="00BE6629">
        <w:rPr>
          <w:rFonts w:ascii="Times New Roman" w:eastAsia="Calibri" w:hAnsi="Times New Roman" w:cs="Times New Roman"/>
          <w:sz w:val="28"/>
          <w:szCs w:val="28"/>
        </w:rPr>
        <w:t>3</w:t>
      </w:r>
      <w:r w:rsidR="00235AC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A60F0" w:rsidRPr="00FC4BE1" w:rsidRDefault="008A60F0" w:rsidP="008A6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0F0" w:rsidRPr="00FC4BE1" w:rsidRDefault="008A60F0" w:rsidP="008C4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B87" w:rsidRPr="00FC4BE1" w:rsidRDefault="008C4B87" w:rsidP="008C4B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7452"/>
        <w:gridCol w:w="2977"/>
        <w:gridCol w:w="3827"/>
      </w:tblGrid>
      <w:tr w:rsidR="008C4B87" w:rsidRPr="00FC4BE1" w:rsidTr="008C4B87">
        <w:tc>
          <w:tcPr>
            <w:tcW w:w="594" w:type="dxa"/>
          </w:tcPr>
          <w:p w:rsidR="008C4B87" w:rsidRPr="00FC4BE1" w:rsidRDefault="008C4B87" w:rsidP="0099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52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Название, дата принятия и номер муниципального нормативного правового акта, подлежащего экспертизе</w:t>
            </w:r>
          </w:p>
        </w:tc>
        <w:tc>
          <w:tcPr>
            <w:tcW w:w="297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827" w:type="dxa"/>
          </w:tcPr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8C4B87" w:rsidRPr="00FC4BE1" w:rsidTr="00235AC3">
        <w:trPr>
          <w:trHeight w:val="3393"/>
        </w:trPr>
        <w:tc>
          <w:tcPr>
            <w:tcW w:w="594" w:type="dxa"/>
          </w:tcPr>
          <w:p w:rsidR="008C4B87" w:rsidRPr="00FC4BE1" w:rsidRDefault="008C4B87" w:rsidP="00235A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2" w:type="dxa"/>
          </w:tcPr>
          <w:p w:rsidR="008C4B87" w:rsidRPr="00FC4BE1" w:rsidRDefault="00E55D09" w:rsidP="00BE6629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муниципального района </w:t>
            </w:r>
            <w:proofErr w:type="spellStart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E55D0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Самарской области</w:t>
            </w:r>
            <w:r w:rsidR="001C1A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C1AE7" w:rsidRPr="001C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E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14.04.2020г №179</w:t>
            </w:r>
            <w:r w:rsidR="001C1AE7" w:rsidRPr="001C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662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hyperlink r:id="rId5" w:history="1">
              <w:r w:rsidR="00BE6629" w:rsidRPr="00CF5C6C">
                <w:rPr>
                  <w:rFonts w:ascii="Times New Roman" w:hAnsi="Times New Roman" w:cs="Times New Roman"/>
                  <w:sz w:val="28"/>
                  <w:szCs w:val="28"/>
                </w:rPr>
                <w:t>порядк</w:t>
              </w:r>
            </w:hyperlink>
            <w:r w:rsidR="00BE6629" w:rsidRPr="00CF5C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E6629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предоставления в аренду имущества, находящегося в собственности муниципального района </w:t>
            </w:r>
            <w:proofErr w:type="spellStart"/>
            <w:r w:rsidR="00BE662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BE66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(за исключением земельных участков), включенного в перечень имущества муниципального района </w:t>
            </w:r>
            <w:proofErr w:type="spellStart"/>
            <w:r w:rsidR="00BE662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BE66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муниципального района </w:t>
            </w:r>
            <w:proofErr w:type="spellStart"/>
            <w:r w:rsidR="00BE6629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BE662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77" w:type="dxa"/>
          </w:tcPr>
          <w:p w:rsidR="008C4B87" w:rsidRPr="00FC4BE1" w:rsidRDefault="00BE6629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bookmarkStart w:id="1" w:name="_GoBack"/>
            <w:bookmarkEnd w:id="1"/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4BE1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B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по экономике, инвестициям и потребительскому рынку </w:t>
            </w:r>
          </w:p>
          <w:p w:rsidR="008C4B87" w:rsidRPr="00FC4BE1" w:rsidRDefault="00583008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Смирнова</w:t>
            </w:r>
            <w:r w:rsidR="008C4B87" w:rsidRPr="00FC4B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87" w:rsidRPr="00FC4BE1" w:rsidRDefault="008C4B87" w:rsidP="009972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0F0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4B87" w:rsidRPr="00FC4BE1" w:rsidRDefault="008A60F0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</w:t>
      </w:r>
      <w:r w:rsidR="008C4B87" w:rsidRPr="00FC4BE1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муниципального района Пестравский </w:t>
      </w:r>
    </w:p>
    <w:p w:rsidR="008C4B87" w:rsidRPr="00FC4BE1" w:rsidRDefault="008C4B87" w:rsidP="008C4B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по экономике, инвестициям </w:t>
      </w:r>
    </w:p>
    <w:p w:rsidR="005871A3" w:rsidRPr="00FC4BE1" w:rsidRDefault="008C4B87" w:rsidP="008C4B87">
      <w:pPr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        и потребительскому рынку                                                                                                         </w:t>
      </w:r>
      <w:r w:rsidR="00FC4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4BE1">
        <w:rPr>
          <w:rFonts w:ascii="Times New Roman" w:hAnsi="Times New Roman" w:cs="Times New Roman"/>
          <w:sz w:val="28"/>
          <w:szCs w:val="28"/>
        </w:rPr>
        <w:t xml:space="preserve"> </w:t>
      </w:r>
      <w:r w:rsidR="00235AC3">
        <w:rPr>
          <w:rFonts w:ascii="Times New Roman" w:hAnsi="Times New Roman" w:cs="Times New Roman"/>
          <w:sz w:val="28"/>
          <w:szCs w:val="28"/>
        </w:rPr>
        <w:t>С.В. Смирнова</w:t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  <w:r w:rsidRPr="00FC4BE1">
        <w:rPr>
          <w:rFonts w:ascii="Times New Roman" w:hAnsi="Times New Roman" w:cs="Times New Roman"/>
          <w:sz w:val="28"/>
          <w:szCs w:val="28"/>
        </w:rPr>
        <w:tab/>
      </w:r>
    </w:p>
    <w:sectPr w:rsidR="005871A3" w:rsidRPr="00FC4BE1" w:rsidSect="008C4B8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5"/>
    <w:rsid w:val="001C1AE7"/>
    <w:rsid w:val="00235AC3"/>
    <w:rsid w:val="003050B5"/>
    <w:rsid w:val="00583008"/>
    <w:rsid w:val="005871A3"/>
    <w:rsid w:val="008A60F0"/>
    <w:rsid w:val="008C4B87"/>
    <w:rsid w:val="00B473FC"/>
    <w:rsid w:val="00BE61A3"/>
    <w:rsid w:val="00BE6629"/>
    <w:rsid w:val="00E55D09"/>
    <w:rsid w:val="00EB1533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6209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B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39D005934D3F1F3285C12F6CAE16EE0A5B80EE830744369C5047C527C13171CF8A59115998AB4EAACA93FE9C0958F832C16D9F80636C0B4F21B285xFC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2E4C-6BDF-4DE9-A31F-533CD478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Наталья Малютина</cp:lastModifiedBy>
  <cp:revision>2</cp:revision>
  <cp:lastPrinted>2022-12-01T07:43:00Z</cp:lastPrinted>
  <dcterms:created xsi:type="dcterms:W3CDTF">2022-12-01T13:05:00Z</dcterms:created>
  <dcterms:modified xsi:type="dcterms:W3CDTF">2022-12-01T13:05:00Z</dcterms:modified>
</cp:coreProperties>
</file>